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C" w:rsidRPr="001A4ECE" w:rsidRDefault="001A4ECE" w:rsidP="001A4ECE">
      <w:pPr>
        <w:rPr>
          <w:rFonts w:ascii="Times New Roman" w:hAnsi="Times New Roman" w:cs="Times New Roman"/>
          <w:b/>
          <w:sz w:val="24"/>
          <w:szCs w:val="24"/>
        </w:rPr>
      </w:pPr>
      <w:r w:rsidRPr="001A4E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215C" w:rsidRPr="001A4EC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</w:t>
      </w:r>
    </w:p>
    <w:p w:rsidR="00D0215C" w:rsidRPr="001A4ECE" w:rsidRDefault="00D0215C" w:rsidP="00D0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CE">
        <w:rPr>
          <w:rFonts w:ascii="Times New Roman" w:hAnsi="Times New Roman" w:cs="Times New Roman"/>
          <w:b/>
          <w:sz w:val="24"/>
          <w:szCs w:val="24"/>
        </w:rPr>
        <w:t xml:space="preserve">5-8 классы </w:t>
      </w:r>
    </w:p>
    <w:p w:rsidR="00D0215C" w:rsidRPr="001A4ECE" w:rsidRDefault="00D0215C" w:rsidP="00D02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ECE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proofErr w:type="gramStart"/>
      <w:r w:rsidRPr="001A4ECE">
        <w:rPr>
          <w:rFonts w:ascii="Times New Roman" w:hAnsi="Times New Roman" w:cs="Times New Roman"/>
          <w:sz w:val="24"/>
          <w:szCs w:val="24"/>
        </w:rPr>
        <w:t>музыке  для</w:t>
      </w:r>
      <w:proofErr w:type="gramEnd"/>
      <w:r w:rsidRPr="001A4ECE">
        <w:rPr>
          <w:rFonts w:ascii="Times New Roman" w:hAnsi="Times New Roman" w:cs="Times New Roman"/>
          <w:sz w:val="24"/>
          <w:szCs w:val="24"/>
        </w:rPr>
        <w:t xml:space="preserve"> 5-8 классов составлена в соответствии с требованиями Федерального государственного образовательного стандарта основного общего образования (ФГОС ООО). </w:t>
      </w:r>
    </w:p>
    <w:p w:rsidR="00D0215C" w:rsidRPr="001A4ECE" w:rsidRDefault="00D0215C" w:rsidP="00D0215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(личностными, метапредметными, предметными); основными подходами к развитию и формированию универсальных учебных действий (УУД) для основного общего образования с </w:t>
      </w:r>
      <w:proofErr w:type="gramStart"/>
      <w:r w:rsidRPr="001A4ECE">
        <w:rPr>
          <w:rFonts w:ascii="Times New Roman" w:hAnsi="Times New Roman" w:cs="Times New Roman"/>
          <w:sz w:val="24"/>
          <w:szCs w:val="24"/>
        </w:rPr>
        <w:t>учётом  авторской</w:t>
      </w:r>
      <w:proofErr w:type="gramEnd"/>
      <w:r w:rsidRPr="001A4ECE">
        <w:rPr>
          <w:rFonts w:ascii="Times New Roman" w:hAnsi="Times New Roman" w:cs="Times New Roman"/>
          <w:sz w:val="24"/>
          <w:szCs w:val="24"/>
        </w:rPr>
        <w:t xml:space="preserve"> программы по музыке, разработанной авторским коллективом: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Г.П.Сергеевой, Е.Д.Критской. </w:t>
      </w:r>
    </w:p>
    <w:p w:rsidR="00D0215C" w:rsidRPr="001A4ECE" w:rsidRDefault="00D0215C" w:rsidP="00D0215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</w:t>
      </w:r>
      <w:proofErr w:type="gramStart"/>
      <w:r w:rsidRPr="001A4ECE">
        <w:rPr>
          <w:rFonts w:ascii="Times New Roman" w:hAnsi="Times New Roman" w:cs="Times New Roman"/>
          <w:bCs/>
          <w:sz w:val="24"/>
          <w:szCs w:val="24"/>
        </w:rPr>
        <w:t>воспитания и развития</w:t>
      </w:r>
      <w:proofErr w:type="gramEnd"/>
      <w:r w:rsidRPr="001A4ECE">
        <w:rPr>
          <w:rFonts w:ascii="Times New Roman" w:hAnsi="Times New Roman" w:cs="Times New Roman"/>
          <w:bCs/>
          <w:sz w:val="24"/>
          <w:szCs w:val="24"/>
        </w:rPr>
        <w:t xml:space="preserve">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утвержденному Министерством образования и науки РФ федеральному перечню учебников.</w:t>
      </w:r>
    </w:p>
    <w:p w:rsidR="00D0215C" w:rsidRPr="001A4ECE" w:rsidRDefault="00D0215C" w:rsidP="00D0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15C" w:rsidRPr="001A4ECE" w:rsidRDefault="00D0215C" w:rsidP="004236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4ECE">
        <w:rPr>
          <w:rFonts w:ascii="Times New Roman" w:hAnsi="Times New Roman" w:cs="Times New Roman"/>
          <w:b/>
          <w:bCs/>
          <w:iCs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15C" w:rsidRPr="001A4ECE" w:rsidRDefault="00D0215C" w:rsidP="00423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1A4EC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 </w:t>
      </w:r>
      <w:r w:rsidRPr="001A4ECE">
        <w:rPr>
          <w:rFonts w:ascii="Times New Roman" w:hAnsi="Times New Roman" w:cs="Times New Roman"/>
          <w:bCs/>
          <w:sz w:val="24"/>
          <w:szCs w:val="24"/>
        </w:rPr>
        <w:t>эмоционально</w:t>
      </w:r>
      <w:proofErr w:type="gramEnd"/>
      <w:r w:rsidRPr="001A4ECE">
        <w:rPr>
          <w:rFonts w:ascii="Times New Roman" w:hAnsi="Times New Roman" w:cs="Times New Roman"/>
          <w:bCs/>
          <w:sz w:val="24"/>
          <w:szCs w:val="24"/>
        </w:rPr>
        <w:t xml:space="preserve">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1A4ECE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На изучение курса в 5-</w:t>
      </w:r>
      <w:r w:rsidR="00704639" w:rsidRPr="001A4ECE">
        <w:rPr>
          <w:rFonts w:ascii="Times New Roman" w:hAnsi="Times New Roman" w:cs="Times New Roman"/>
          <w:bCs/>
          <w:sz w:val="24"/>
          <w:szCs w:val="24"/>
        </w:rPr>
        <w:t>8</w:t>
      </w:r>
      <w:r w:rsidR="001A4ECE" w:rsidRPr="001A4ECE">
        <w:rPr>
          <w:rFonts w:ascii="Times New Roman" w:hAnsi="Times New Roman" w:cs="Times New Roman"/>
          <w:bCs/>
          <w:sz w:val="24"/>
          <w:szCs w:val="24"/>
        </w:rPr>
        <w:t>классах отводится по 34 часа.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       Содержание предмета «Музыка» в основной школе построено по принципу углубленного изучения каждого вида музыкального искусства: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>Тема 5 класса – «</w:t>
      </w:r>
      <w:r w:rsidRPr="001A4ECE">
        <w:rPr>
          <w:rFonts w:ascii="Times New Roman" w:hAnsi="Times New Roman" w:cs="Times New Roman"/>
          <w:bCs/>
          <w:i/>
          <w:sz w:val="24"/>
          <w:szCs w:val="24"/>
        </w:rPr>
        <w:t>Музыка и другие виды искусства</w:t>
      </w:r>
      <w:r w:rsidRPr="001A4EC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>Тема 6 класса - «</w:t>
      </w:r>
      <w:r w:rsidRPr="001A4ECE">
        <w:rPr>
          <w:rFonts w:ascii="Times New Roman" w:hAnsi="Times New Roman" w:cs="Times New Roman"/>
          <w:bCs/>
          <w:i/>
          <w:sz w:val="24"/>
          <w:szCs w:val="24"/>
        </w:rPr>
        <w:t>Мир образов</w:t>
      </w:r>
      <w:r w:rsidRPr="001A4EC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lastRenderedPageBreak/>
        <w:t>Тема 7 класса – «</w:t>
      </w:r>
      <w:r w:rsidRPr="001A4ECE">
        <w:rPr>
          <w:rFonts w:ascii="Times New Roman" w:hAnsi="Times New Roman" w:cs="Times New Roman"/>
          <w:bCs/>
          <w:i/>
          <w:sz w:val="24"/>
          <w:szCs w:val="24"/>
        </w:rPr>
        <w:t>Классика и современность</w:t>
      </w:r>
      <w:r w:rsidRPr="001A4EC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>Тема 8 класса</w:t>
      </w:r>
      <w:proofErr w:type="gramStart"/>
      <w:r w:rsidRPr="001A4ECE">
        <w:rPr>
          <w:rFonts w:ascii="Times New Roman" w:hAnsi="Times New Roman" w:cs="Times New Roman"/>
          <w:bCs/>
          <w:sz w:val="24"/>
          <w:szCs w:val="24"/>
        </w:rPr>
        <w:t>–  «</w:t>
      </w:r>
      <w:proofErr w:type="gramEnd"/>
      <w:r w:rsidRPr="001A4ECE">
        <w:rPr>
          <w:rFonts w:ascii="Times New Roman" w:hAnsi="Times New Roman" w:cs="Times New Roman"/>
          <w:bCs/>
          <w:i/>
          <w:sz w:val="24"/>
          <w:szCs w:val="24"/>
        </w:rPr>
        <w:t>Виды музыкального искусства</w:t>
      </w:r>
      <w:r w:rsidRPr="001A4EC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15C" w:rsidRPr="001A4ECE" w:rsidRDefault="00D0215C" w:rsidP="0042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CE">
        <w:rPr>
          <w:rFonts w:ascii="Times New Roman" w:hAnsi="Times New Roman" w:cs="Times New Roman"/>
          <w:b/>
          <w:sz w:val="24"/>
          <w:szCs w:val="24"/>
        </w:rPr>
        <w:t xml:space="preserve">Основу </w:t>
      </w:r>
      <w:proofErr w:type="gramStart"/>
      <w:r w:rsidRPr="001A4ECE">
        <w:rPr>
          <w:rFonts w:ascii="Times New Roman" w:hAnsi="Times New Roman" w:cs="Times New Roman"/>
          <w:b/>
          <w:sz w:val="24"/>
          <w:szCs w:val="24"/>
        </w:rPr>
        <w:t>УМК</w:t>
      </w:r>
      <w:r w:rsidRPr="001A4ECE">
        <w:rPr>
          <w:rFonts w:ascii="Times New Roman" w:hAnsi="Times New Roman" w:cs="Times New Roman"/>
          <w:sz w:val="24"/>
          <w:szCs w:val="24"/>
        </w:rPr>
        <w:t>составляют  учебники</w:t>
      </w:r>
      <w:proofErr w:type="gramEnd"/>
      <w:r w:rsidRPr="001A4ECE">
        <w:rPr>
          <w:rFonts w:ascii="Times New Roman" w:hAnsi="Times New Roman" w:cs="Times New Roman"/>
          <w:sz w:val="24"/>
          <w:szCs w:val="24"/>
        </w:rPr>
        <w:t xml:space="preserve"> завершенной предметной линии для 5-8классов, включенные в Федеральный перечень учебников, рекомендованных Министерством образования  и науки Российской Федерации:</w:t>
      </w:r>
    </w:p>
    <w:p w:rsidR="00D0215C" w:rsidRPr="001A4ECE" w:rsidRDefault="00D0215C" w:rsidP="00423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3"/>
        <w:gridCol w:w="816"/>
        <w:gridCol w:w="5953"/>
      </w:tblGrid>
      <w:tr w:rsidR="00D0215C" w:rsidRPr="001A4ECE" w:rsidTr="00DD6DB7">
        <w:tc>
          <w:tcPr>
            <w:tcW w:w="2603" w:type="dxa"/>
          </w:tcPr>
          <w:p w:rsidR="00D0215C" w:rsidRPr="001A4ECE" w:rsidRDefault="00D0215C" w:rsidP="00DD6D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66" w:type="dxa"/>
          </w:tcPr>
          <w:p w:rsidR="00D0215C" w:rsidRPr="001A4ECE" w:rsidRDefault="00D0215C" w:rsidP="00DD6D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D0215C" w:rsidRPr="001A4ECE" w:rsidRDefault="00D0215C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0215C" w:rsidRPr="001A4ECE" w:rsidTr="00DD6DB7">
        <w:tc>
          <w:tcPr>
            <w:tcW w:w="2603" w:type="dxa"/>
            <w:vMerge w:val="restart"/>
          </w:tcPr>
          <w:p w:rsidR="00D0215C" w:rsidRPr="001A4ECE" w:rsidRDefault="00D0215C" w:rsidP="00DD6D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музыке»</w:t>
            </w:r>
          </w:p>
          <w:p w:rsidR="00D0215C" w:rsidRPr="001A4ECE" w:rsidRDefault="00D0215C" w:rsidP="00DD6D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Е.Д.Критская, Г.П.Сергеева «Музыка.5-8 классы» Москва, «Просвещение» 2013г.</w:t>
            </w:r>
          </w:p>
        </w:tc>
        <w:tc>
          <w:tcPr>
            <w:tcW w:w="766" w:type="dxa"/>
          </w:tcPr>
          <w:p w:rsidR="00D0215C" w:rsidRPr="001A4ECE" w:rsidRDefault="00D0215C" w:rsidP="00DD6D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0215C" w:rsidRPr="001A4ECE" w:rsidRDefault="00D0215C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 «Музыка.5 класс» Москва, «Просвещение»,2013г</w:t>
            </w:r>
          </w:p>
        </w:tc>
      </w:tr>
      <w:tr w:rsidR="00D0215C" w:rsidRPr="001A4ECE" w:rsidTr="00DD6DB7">
        <w:tc>
          <w:tcPr>
            <w:tcW w:w="2603" w:type="dxa"/>
            <w:vMerge/>
          </w:tcPr>
          <w:p w:rsidR="00D0215C" w:rsidRPr="001A4ECE" w:rsidRDefault="00D0215C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215C" w:rsidRPr="001A4ECE" w:rsidRDefault="00D0215C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0215C" w:rsidRPr="001A4ECE" w:rsidRDefault="00D0215C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 «Музыка.6 класс» Москва, «Просвещение»,2013г</w:t>
            </w:r>
          </w:p>
        </w:tc>
      </w:tr>
      <w:tr w:rsidR="00D0215C" w:rsidRPr="001A4ECE" w:rsidTr="00DD6DB7">
        <w:tc>
          <w:tcPr>
            <w:tcW w:w="2603" w:type="dxa"/>
            <w:vMerge/>
          </w:tcPr>
          <w:p w:rsidR="00D0215C" w:rsidRPr="001A4ECE" w:rsidRDefault="00D0215C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215C" w:rsidRPr="001A4ECE" w:rsidRDefault="00D0215C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D0215C" w:rsidRPr="001A4ECE" w:rsidRDefault="00D0215C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 «Музыка.7 к</w:t>
            </w:r>
            <w:r w:rsidR="001A4ECE" w:rsidRPr="001A4ECE">
              <w:rPr>
                <w:rFonts w:ascii="Times New Roman" w:hAnsi="Times New Roman" w:cs="Times New Roman"/>
                <w:sz w:val="24"/>
                <w:szCs w:val="24"/>
              </w:rPr>
              <w:t>ласс» Москва, «Просвещение»,2015</w:t>
            </w: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0215C" w:rsidRPr="001A4ECE" w:rsidTr="00DD6DB7">
        <w:tc>
          <w:tcPr>
            <w:tcW w:w="2603" w:type="dxa"/>
            <w:vMerge/>
          </w:tcPr>
          <w:p w:rsidR="00D0215C" w:rsidRPr="001A4ECE" w:rsidRDefault="00D0215C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215C" w:rsidRPr="001A4ECE" w:rsidRDefault="00B06112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5953" w:type="dxa"/>
          </w:tcPr>
          <w:p w:rsidR="00D0215C" w:rsidRPr="001A4ECE" w:rsidRDefault="001A4ECE" w:rsidP="00DD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1A4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proofErr w:type="gramStart"/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« Музыка</w:t>
            </w:r>
            <w:proofErr w:type="gramEnd"/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. 8 класс» Москва, «Просвещение» 2019</w:t>
            </w:r>
            <w:r w:rsidR="00D0215C" w:rsidRPr="001A4E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0215C" w:rsidRPr="001A4ECE" w:rsidRDefault="00D0215C" w:rsidP="00D0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15C" w:rsidRPr="001A4ECE" w:rsidRDefault="00D0215C" w:rsidP="00D0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1C4" w:rsidRPr="001A4ECE" w:rsidRDefault="00D941C4" w:rsidP="00D941C4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1A4E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Изучение музыки в основной школе направлено на достижение следующих </w:t>
      </w:r>
      <w:r w:rsidRPr="001A4E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целей: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 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эмоционально</w:t>
      </w:r>
      <w:proofErr w:type="gramEnd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A4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музыке как эмоциональному, нравствен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но-эстетическому феномену, осознание через музыку жиз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ненных явлений, овладение культурой отношений, запе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чатленной в произведениях Искусства, раскрывающих ду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ховный опыт поколений; 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музыкальных занятий творческого потенциала, ассоциативности мышления, воображения че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рез опыт собственной музыкальной деятельности;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музыкальности, художественного, вкуса и потребности в общении с искусством;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языка музыки, его выразительных возможно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D941C4" w:rsidRPr="001A4ECE" w:rsidRDefault="00D941C4" w:rsidP="00B0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1C4" w:rsidRPr="001A4ECE" w:rsidRDefault="006545D7" w:rsidP="006545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1.</w:t>
      </w:r>
      <w:r w:rsidR="00D941C4"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 «Музыка»</w:t>
      </w:r>
    </w:p>
    <w:p w:rsidR="00D941C4" w:rsidRPr="001A4ECE" w:rsidRDefault="00D941C4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Планируемые результаты освоения </w:t>
      </w:r>
      <w:proofErr w:type="gramStart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обучающимися  основной</w:t>
      </w:r>
      <w:proofErr w:type="gramEnd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целостное представление о поликультурной картине современного музыкального мира;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усовершенствованный художественный вкус, устойчивый в области эстетически ценных произведений музыкального искусства;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владение художественными умениями и навыками в процессе продуктивной музыкально - творческой деятельности;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определенный уровень развития общих музыкальных способностей, включая образное и ассоциативное мышление, творческое воображение;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устойчивые навыки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ab/>
        <w:t>самостоятельной, целенаправленной, содержательной музыкально - учебной деятельности;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сотрудничество в ходе решения коллективных музыкально-творческих проектов и различных творческих задач.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 результаты.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Познавательные: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анализировать собственную учебную деятельность и вносить необходимые коррективы для достижения запланированных результатов;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использовать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ab/>
        <w:t>различные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ab/>
        <w:t>источники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ab/>
        <w:t>информации;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стремиться к самостоятельному общению с искусством и художественному самообразованию;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размышлять о воздействии музыки на человека, ее взаимосвязи с жизнью и другими видами искусства;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ставить проблему, аргументировать её актуальность;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самостоятельно проводить исследование на основе применения методов наблюдения и эксперимента;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выдвигать гипотезы о связях и закономерностях событий, процессов, объектов;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организовывать исследование с целью проверки гипотез;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делать умозаключения (индуктивное и по аналогии) и выводы на основе аргументации.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Регулятивные: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проявлять творческую инициативу и самостоятельность в процессе овладения учебными действиями;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оценивать современную культурную и музыкальную жизнь общества и видение своего предназначения в ней;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самостоятельно ставить новые учебные цели и задачи;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строить жизненные планы во временной перспективе;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при планировании достижения целей самостоятельно и адекватно учитывать условия и средства их достижения;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выделять альтернативные способы достижения цели и выбирать наиболее эффективный способ;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управлять своим поведением и деятельностью, направленной на достижение поставленных целей;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осуществлять познавательную рефлексию в отношении действий по решению учебных и познавательных задач;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саморегулировать</w:t>
      </w:r>
      <w:proofErr w:type="spellEnd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эмоциональные состояния;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прилагать волевые усилия и преодолевать трудности и препятствия на пути достижения целей.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Коммуникативные: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участвовать в жизни класса, школы, города и др., общаться, взаимодействовать со сверстниками в совместной творческой деятельности;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применять полученные знания о музыке как виде искусства для решения разнообразных художественно-творческих задач;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5D7" w:rsidRPr="001A4ECE" w:rsidRDefault="00D941C4" w:rsidP="006545D7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D941C4" w:rsidRPr="001A4ECE" w:rsidRDefault="00D941C4" w:rsidP="006545D7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4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Учащийся получит возможность: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 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раскрывать образное содержание музыкальных произведений разных форм, жанров и стилей; 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практическим  музицированием</w:t>
      </w:r>
      <w:proofErr w:type="gramEnd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4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Учащийся получит возможность: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заниматься музыкально-эстетическим самообразованием при организации культурного досуга, составлении домашней фонотеки, видеотеки, библиотеки и пр.; 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посещать концерты, театры и др.;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6545D7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4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Учащийся получит возможность: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активно, творчески воспринимать музыку различных жанров, форм, стилей;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ориентироваться в разных жанрах музыкально-поэтического фольклора народов России (в том числе родного края);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наблюдать за процессом музыкального развития на основе сходства и различия интонаций, тем, образов, их изменения; 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понимать причинно-следственные связи развития музыкальных образов и их взаимодействия;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выражать свое отношение к музыке в различных видах музыкально-творческой деятельности;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-планировать и участвовать в коллективной деятельности по созданию инсценировок, музыкально-сценических произведений, интерпретаций инструментальных произведений в пластическом интонировании.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4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Выпускник получит возможность: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-  иметь представление о жанрах и стилях классической и современной музыки, особенностях музыкального языка и музыкальной драматургии;   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 определять принадлежность музыкальных произведений к одному из жанров на основе характерных средств музы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кальной выразительности;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 знать имена выдающихся отечественных и зарубежных композиторов и узнавать наиболее значимые их произведе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 размышлять о знакомом музыкальном произведении, высказывая суждение об основной идее, средствах ее воп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лощения, интонационных особенностях, жанре, форме, исполнителях;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 исполнять народные и современные песни, знакомые мелодии изученных классических произведений;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использовать  различные</w:t>
      </w:r>
      <w:proofErr w:type="gramEnd"/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формы индивидуального , груп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пового и коллективного музицирования;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выполнять твор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ческие задания, участвовать в исследовательских проектах;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 использовать знания о музыке и музыкантах, полученные на уроках, при составлении домашней фонотеки, видеотеки и пр.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941C4" w:rsidRPr="00B06112" w:rsidSect="0015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AA9"/>
    <w:multiLevelType w:val="hybridMultilevel"/>
    <w:tmpl w:val="034A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C1499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B7742"/>
    <w:multiLevelType w:val="hybridMultilevel"/>
    <w:tmpl w:val="04DE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96D27"/>
    <w:multiLevelType w:val="hybridMultilevel"/>
    <w:tmpl w:val="26784D2A"/>
    <w:lvl w:ilvl="0" w:tplc="04A69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FF531A5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6173B"/>
    <w:multiLevelType w:val="hybridMultilevel"/>
    <w:tmpl w:val="C4F4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A3F3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7D95DAA"/>
    <w:multiLevelType w:val="hybridMultilevel"/>
    <w:tmpl w:val="366E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194A"/>
    <w:multiLevelType w:val="hybridMultilevel"/>
    <w:tmpl w:val="CED2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D0E81"/>
    <w:multiLevelType w:val="hybridMultilevel"/>
    <w:tmpl w:val="2D6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62EC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0082E"/>
    <w:multiLevelType w:val="hybridMultilevel"/>
    <w:tmpl w:val="FFFFFFFF"/>
    <w:lvl w:ilvl="0" w:tplc="1422C968">
      <w:start w:val="1"/>
      <w:numFmt w:val="bullet"/>
      <w:lvlText w:val=""/>
      <w:lvlJc w:val="left"/>
      <w:pPr>
        <w:ind w:left="114" w:hanging="285"/>
      </w:pPr>
      <w:rPr>
        <w:rFonts w:ascii="Symbol" w:eastAsia="Times New Roman" w:hAnsi="Symbol" w:hint="default"/>
        <w:w w:val="100"/>
      </w:rPr>
    </w:lvl>
    <w:lvl w:ilvl="1" w:tplc="2242A480">
      <w:start w:val="1"/>
      <w:numFmt w:val="bullet"/>
      <w:lvlText w:val=""/>
      <w:lvlJc w:val="left"/>
      <w:pPr>
        <w:ind w:left="214" w:hanging="285"/>
      </w:pPr>
      <w:rPr>
        <w:rFonts w:ascii="Symbol" w:eastAsia="Times New Roman" w:hAnsi="Symbol" w:hint="default"/>
        <w:w w:val="100"/>
        <w:sz w:val="24"/>
      </w:rPr>
    </w:lvl>
    <w:lvl w:ilvl="2" w:tplc="2CDEC104">
      <w:start w:val="1"/>
      <w:numFmt w:val="bullet"/>
      <w:lvlText w:val="•"/>
      <w:lvlJc w:val="left"/>
      <w:pPr>
        <w:ind w:left="1291" w:hanging="285"/>
      </w:pPr>
      <w:rPr>
        <w:rFonts w:hint="default"/>
      </w:rPr>
    </w:lvl>
    <w:lvl w:ilvl="3" w:tplc="32402FA0">
      <w:start w:val="1"/>
      <w:numFmt w:val="bullet"/>
      <w:lvlText w:val="•"/>
      <w:lvlJc w:val="left"/>
      <w:pPr>
        <w:ind w:left="2363" w:hanging="285"/>
      </w:pPr>
      <w:rPr>
        <w:rFonts w:hint="default"/>
      </w:rPr>
    </w:lvl>
    <w:lvl w:ilvl="4" w:tplc="5F709F3E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5" w:tplc="7DA223C0">
      <w:start w:val="1"/>
      <w:numFmt w:val="bullet"/>
      <w:lvlText w:val="•"/>
      <w:lvlJc w:val="left"/>
      <w:pPr>
        <w:ind w:left="4507" w:hanging="285"/>
      </w:pPr>
      <w:rPr>
        <w:rFonts w:hint="default"/>
      </w:rPr>
    </w:lvl>
    <w:lvl w:ilvl="6" w:tplc="F2B4A3D8">
      <w:start w:val="1"/>
      <w:numFmt w:val="bullet"/>
      <w:lvlText w:val="•"/>
      <w:lvlJc w:val="left"/>
      <w:pPr>
        <w:ind w:left="5579" w:hanging="285"/>
      </w:pPr>
      <w:rPr>
        <w:rFonts w:hint="default"/>
      </w:rPr>
    </w:lvl>
    <w:lvl w:ilvl="7" w:tplc="0A280126">
      <w:start w:val="1"/>
      <w:numFmt w:val="bullet"/>
      <w:lvlText w:val="•"/>
      <w:lvlJc w:val="left"/>
      <w:pPr>
        <w:ind w:left="6650" w:hanging="285"/>
      </w:pPr>
      <w:rPr>
        <w:rFonts w:hint="default"/>
      </w:rPr>
    </w:lvl>
    <w:lvl w:ilvl="8" w:tplc="54DCD954">
      <w:start w:val="1"/>
      <w:numFmt w:val="bullet"/>
      <w:lvlText w:val="•"/>
      <w:lvlJc w:val="left"/>
      <w:pPr>
        <w:ind w:left="7722" w:hanging="285"/>
      </w:pPr>
      <w:rPr>
        <w:rFonts w:hint="default"/>
      </w:rPr>
    </w:lvl>
  </w:abstractNum>
  <w:abstractNum w:abstractNumId="18" w15:restartNumberingAfterBreak="0">
    <w:nsid w:val="54B039A7"/>
    <w:multiLevelType w:val="hybridMultilevel"/>
    <w:tmpl w:val="D19497FE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66B4"/>
    <w:multiLevelType w:val="hybridMultilevel"/>
    <w:tmpl w:val="B0D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A15F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CC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476EDD"/>
    <w:multiLevelType w:val="hybridMultilevel"/>
    <w:tmpl w:val="B7943D7A"/>
    <w:lvl w:ilvl="0" w:tplc="3A12343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173115F"/>
    <w:multiLevelType w:val="hybridMultilevel"/>
    <w:tmpl w:val="4674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162A6"/>
    <w:multiLevelType w:val="hybridMultilevel"/>
    <w:tmpl w:val="9B4C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547"/>
    <w:multiLevelType w:val="hybridMultilevel"/>
    <w:tmpl w:val="7E0A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9312A"/>
    <w:multiLevelType w:val="hybridMultilevel"/>
    <w:tmpl w:val="AB9E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12"/>
  </w:num>
  <w:num w:numId="8">
    <w:abstractNumId w:val="21"/>
  </w:num>
  <w:num w:numId="9">
    <w:abstractNumId w:val="24"/>
  </w:num>
  <w:num w:numId="10">
    <w:abstractNumId w:val="2"/>
  </w:num>
  <w:num w:numId="11">
    <w:abstractNumId w:val="25"/>
  </w:num>
  <w:num w:numId="12">
    <w:abstractNumId w:val="7"/>
  </w:num>
  <w:num w:numId="13">
    <w:abstractNumId w:val="9"/>
  </w:num>
  <w:num w:numId="14">
    <w:abstractNumId w:val="19"/>
  </w:num>
  <w:num w:numId="15">
    <w:abstractNumId w:val="27"/>
  </w:num>
  <w:num w:numId="16">
    <w:abstractNumId w:val="1"/>
  </w:num>
  <w:num w:numId="17">
    <w:abstractNumId w:val="18"/>
  </w:num>
  <w:num w:numId="18">
    <w:abstractNumId w:val="10"/>
  </w:num>
  <w:num w:numId="19">
    <w:abstractNumId w:val="13"/>
  </w:num>
  <w:num w:numId="20">
    <w:abstractNumId w:val="14"/>
  </w:num>
  <w:num w:numId="21">
    <w:abstractNumId w:val="3"/>
  </w:num>
  <w:num w:numId="22">
    <w:abstractNumId w:val="15"/>
  </w:num>
  <w:num w:numId="23">
    <w:abstractNumId w:val="26"/>
  </w:num>
  <w:num w:numId="24">
    <w:abstractNumId w:val="11"/>
  </w:num>
  <w:num w:numId="25">
    <w:abstractNumId w:val="6"/>
  </w:num>
  <w:num w:numId="26">
    <w:abstractNumId w:val="22"/>
  </w:num>
  <w:num w:numId="27">
    <w:abstractNumId w:val="4"/>
  </w:num>
  <w:num w:numId="28">
    <w:abstractNumId w:val="5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CD9"/>
    <w:rsid w:val="0008099C"/>
    <w:rsid w:val="00113BA2"/>
    <w:rsid w:val="00130546"/>
    <w:rsid w:val="00151CCD"/>
    <w:rsid w:val="001A4ECE"/>
    <w:rsid w:val="001E7473"/>
    <w:rsid w:val="00254F8E"/>
    <w:rsid w:val="004236B5"/>
    <w:rsid w:val="004337B7"/>
    <w:rsid w:val="004A1C85"/>
    <w:rsid w:val="00512194"/>
    <w:rsid w:val="005A41C1"/>
    <w:rsid w:val="00621C7D"/>
    <w:rsid w:val="006545D7"/>
    <w:rsid w:val="00684562"/>
    <w:rsid w:val="00704639"/>
    <w:rsid w:val="0078433F"/>
    <w:rsid w:val="00835AC9"/>
    <w:rsid w:val="008E158C"/>
    <w:rsid w:val="00AC005B"/>
    <w:rsid w:val="00B06112"/>
    <w:rsid w:val="00C53153"/>
    <w:rsid w:val="00C64CD9"/>
    <w:rsid w:val="00C975AA"/>
    <w:rsid w:val="00D0215C"/>
    <w:rsid w:val="00D6516E"/>
    <w:rsid w:val="00D941C4"/>
    <w:rsid w:val="00DA3640"/>
    <w:rsid w:val="00DD6DB7"/>
    <w:rsid w:val="00EE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649C"/>
  <w15:docId w15:val="{59FB6FB0-8905-4C5E-927E-F88B5B7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CD"/>
  </w:style>
  <w:style w:type="paragraph" w:styleId="2">
    <w:name w:val="heading 2"/>
    <w:basedOn w:val="a"/>
    <w:next w:val="a"/>
    <w:link w:val="20"/>
    <w:qFormat/>
    <w:rsid w:val="00D941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41C4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941C4"/>
  </w:style>
  <w:style w:type="table" w:customStyle="1" w:styleId="10">
    <w:name w:val="Сетка таблицы1"/>
    <w:basedOn w:val="a1"/>
    <w:next w:val="a5"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941C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941C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941C4"/>
    <w:rPr>
      <w:b/>
      <w:bCs/>
    </w:rPr>
  </w:style>
  <w:style w:type="paragraph" w:customStyle="1" w:styleId="body">
    <w:name w:val="body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941C4"/>
    <w:rPr>
      <w:i/>
      <w:iCs/>
    </w:rPr>
  </w:style>
  <w:style w:type="character" w:styleId="a9">
    <w:name w:val="Hyperlink"/>
    <w:uiPriority w:val="99"/>
    <w:unhideWhenUsed/>
    <w:rsid w:val="00D941C4"/>
    <w:rPr>
      <w:color w:val="0000FF"/>
      <w:u w:val="single"/>
    </w:rPr>
  </w:style>
  <w:style w:type="paragraph" w:customStyle="1" w:styleId="razdel">
    <w:name w:val="razdel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D941C4"/>
  </w:style>
  <w:style w:type="paragraph" w:styleId="aa">
    <w:name w:val="No Spacing"/>
    <w:uiPriority w:val="1"/>
    <w:qFormat/>
    <w:rsid w:val="00D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41C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41C4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footnote text"/>
    <w:basedOn w:val="a"/>
    <w:link w:val="ae"/>
    <w:semiHidden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9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941C4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94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941C4"/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777</cp:lastModifiedBy>
  <cp:revision>22</cp:revision>
  <dcterms:created xsi:type="dcterms:W3CDTF">2018-03-06T14:29:00Z</dcterms:created>
  <dcterms:modified xsi:type="dcterms:W3CDTF">2020-03-10T11:14:00Z</dcterms:modified>
</cp:coreProperties>
</file>